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8CE0A">
      <w:pPr>
        <w:jc w:val="left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</w:t>
      </w:r>
    </w:p>
    <w:p w14:paraId="67CB1B7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公开竞争承诺书</w:t>
      </w:r>
    </w:p>
    <w:p w14:paraId="22904822">
      <w:pPr>
        <w:rPr>
          <w:rFonts w:hint="eastAsia"/>
        </w:rPr>
      </w:pPr>
      <w:r>
        <w:rPr>
          <w:rFonts w:hint="eastAsia"/>
        </w:rPr>
        <w:t xml:space="preserve"> </w:t>
      </w:r>
    </w:p>
    <w:p w14:paraId="1FD02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鞍山钢铁集团有限公司：</w:t>
      </w:r>
    </w:p>
    <w:p w14:paraId="0C9BF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我单位就参与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鞍山钢铁所属企业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投标工作，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向招标人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郑重作出如下公开竞争承诺：</w:t>
      </w:r>
    </w:p>
    <w:p w14:paraId="777EA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一、严格遵守《中华人民共和国招标投标法》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《中华人民共和国反不正当竞争法》等相关法律法规及本项目招标文件的各项规定，坚持公平、公正、公开、诚实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守信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原则参与投标。</w:t>
      </w:r>
    </w:p>
    <w:p w14:paraId="53379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二、我单位所提交的投标文件、资质证书、业绩证明、财务资料、技术参数等全部材料均真实、合法、有效，无虚假、伪造、变造、隐瞒等情况。</w:t>
      </w:r>
    </w:p>
    <w:p w14:paraId="6808A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三、不与其他投标人相互串通投标、围标，不与招标人、招标代理机构、评标委员会成员串通投标，不采取任何不正当手段谋取中标。</w:t>
      </w:r>
    </w:p>
    <w:p w14:paraId="3189C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四、不以任何形式向招标人、招标代理机构、评标专家及相关工作人员赠送礼金、礼品、有价证券或进行宴请、旅游、娱乐等利益输送行为，坚决杜绝商业贿赂。</w:t>
      </w:r>
    </w:p>
    <w:p w14:paraId="00C99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五、不恶意低价竞标、不虚假宣传、不恶意诋毁其他投标人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不干扰正常招投标秩序。</w:t>
      </w:r>
    </w:p>
    <w:p w14:paraId="397EE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六、若我单位违反上述任何一项承诺，自愿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按有关要求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接受取消投标资格、作废中标结果、没收投标保证金、记入不良行为记录、列入失信黑名单等处理，并承担由此产生的一切法律责任、经济责任及违约责任。</w:t>
      </w:r>
    </w:p>
    <w:p w14:paraId="2DEB9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凡参与此项目的投标方，默认已经完全理解并同意《公平竞争承诺书》中所署全部内容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本承诺书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val="en-US" w:eastAsia="zh-CN"/>
        </w:rPr>
        <w:t>无须签署，与投标文件同步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生效。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483FED9-BB3F-4558-BA6C-C9E3F90E7DB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E306B4C-7105-4E74-B400-EBAE27F183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22867"/>
    <w:rsid w:val="178F14B6"/>
    <w:rsid w:val="30FB6E3E"/>
    <w:rsid w:val="35CF4992"/>
    <w:rsid w:val="41955B37"/>
    <w:rsid w:val="6EA939B8"/>
    <w:rsid w:val="706C204E"/>
    <w:rsid w:val="7EF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611</Characters>
  <Lines>0</Lines>
  <Paragraphs>0</Paragraphs>
  <TotalTime>12</TotalTime>
  <ScaleCrop>false</ScaleCrop>
  <LinksUpToDate>false</LinksUpToDate>
  <CharactersWithSpaces>630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2026-03-14T03:23:00Z</dcterms:created>
  <dc:creator>hp</dc:creator>
  <cp:lastModifiedBy>李力忠</cp:lastModifiedBy>
  <dcterms:modified xsi:type="dcterms:W3CDTF">2026-05-06T02:38:11Z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eyJoZGlkIjoiNDAwMmU5MDEwOTFhZTE4ZDY4N2E1NTFlZGFjODI2ZjciLCJ1c2VySWQiOiIxNjU3MzkxNzg4In0=</vt:lpwstr>
  </property>
  <property fmtid="{D5CDD505-2E9C-101B-9397-08002B2CF9AE}" pid="4" name="ICV">
    <vt:lpwstr>2A49922668C84936BB33D012565085A6_12</vt:lpwstr>
  </property>
</Properties>
</file>