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bCs/>
          <w:sz w:val="36"/>
          <w:szCs w:val="44"/>
          <w:lang w:val="en-US" w:eastAsia="zh-CN"/>
        </w:rPr>
      </w:pPr>
      <w:bookmarkStart w:id="0" w:name="_GoBack"/>
      <w:bookmarkEnd w:id="0"/>
      <w:r>
        <w:rPr>
          <w:rFonts w:hint="eastAsia" w:ascii="黑体" w:hAnsi="黑体" w:eastAsia="黑体" w:cs="黑体"/>
          <w:b/>
          <w:bCs/>
          <w:sz w:val="36"/>
          <w:szCs w:val="36"/>
          <w:lang w:val="en-US" w:eastAsia="zh-CN"/>
        </w:rPr>
        <w:t>鞍钢智慧招投标平台</w:t>
      </w:r>
      <w:r>
        <w:rPr>
          <w:rFonts w:hint="eastAsia" w:ascii="黑体" w:hAnsi="黑体" w:eastAsia="黑体" w:cs="黑体"/>
          <w:b/>
          <w:bCs/>
          <w:sz w:val="36"/>
          <w:szCs w:val="44"/>
          <w:lang w:val="en-US" w:eastAsia="zh-CN"/>
        </w:rPr>
        <w:t>操作常见问题</w:t>
      </w:r>
    </w:p>
    <w:p>
      <w:pPr>
        <w:numPr>
          <w:ilvl w:val="0"/>
          <w:numId w:val="0"/>
        </w:num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（注册&amp;登录&amp;信息变更）</w:t>
      </w:r>
    </w:p>
    <w:p>
      <w:pPr>
        <w:numPr>
          <w:ilvl w:val="0"/>
          <w:numId w:val="0"/>
        </w:numPr>
        <w:jc w:val="center"/>
        <w:rPr>
          <w:rFonts w:hint="default" w:ascii="黑体" w:hAnsi="黑体" w:eastAsia="黑体" w:cs="黑体"/>
          <w:sz w:val="36"/>
          <w:szCs w:val="44"/>
          <w:lang w:val="en-US" w:eastAsia="zh-CN"/>
        </w:rPr>
      </w:pPr>
    </w:p>
    <w:p>
      <w:pPr>
        <w:pStyle w:val="2"/>
        <w:numPr>
          <w:ilvl w:val="0"/>
          <w:numId w:val="1"/>
        </w:numPr>
        <w:bidi w:val="0"/>
        <w:rPr>
          <w:rFonts w:hint="eastAsia"/>
          <w:lang w:val="en-US" w:eastAsia="zh-CN"/>
        </w:rPr>
      </w:pPr>
      <w:r>
        <w:rPr>
          <w:rFonts w:hint="eastAsia"/>
          <w:lang w:val="en-US" w:eastAsia="zh-CN"/>
        </w:rPr>
        <w:t>注册时，提示企业（机构）名称与社会统一信用代码/营业执照注册号不一致？</w:t>
      </w:r>
    </w:p>
    <w:p>
      <w:pPr>
        <w:numPr>
          <w:ilvl w:val="0"/>
          <w:numId w:val="0"/>
        </w:numPr>
        <w:spacing w:line="360" w:lineRule="auto"/>
        <w:rPr>
          <w:rFonts w:hint="default"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答：请务必保证【企业（机构）全称】的内容与营业执照完全一致，包括字母、括号、标点等特殊符号，否则将无法注册。</w:t>
      </w:r>
    </w:p>
    <w:p>
      <w:pPr>
        <w:pStyle w:val="2"/>
        <w:numPr>
          <w:ilvl w:val="0"/>
          <w:numId w:val="1"/>
        </w:numPr>
        <w:bidi w:val="0"/>
        <w:ind w:left="0" w:leftChars="0" w:firstLine="0" w:firstLineChars="0"/>
        <w:rPr>
          <w:rFonts w:hint="eastAsia"/>
          <w:lang w:val="en-US" w:eastAsia="zh-CN"/>
        </w:rPr>
      </w:pPr>
      <w:r>
        <w:rPr>
          <w:rFonts w:hint="eastAsia"/>
          <w:lang w:val="en-US" w:eastAsia="zh-CN"/>
        </w:rPr>
        <w:t>注册时提示此企业已在平台注册过？</w:t>
      </w:r>
    </w:p>
    <w:p>
      <w:pPr>
        <w:numPr>
          <w:ilvl w:val="0"/>
          <w:numId w:val="0"/>
        </w:numPr>
        <w:spacing w:line="360" w:lineRule="auto"/>
        <w:ind w:leftChars="0"/>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答：请联系客服进行查询，客服电话400-613-6899。</w:t>
      </w:r>
    </w:p>
    <w:p>
      <w:pPr>
        <w:numPr>
          <w:ilvl w:val="0"/>
          <w:numId w:val="0"/>
        </w:numPr>
        <w:spacing w:line="360" w:lineRule="auto"/>
        <w:ind w:leftChars="0"/>
        <w:rPr>
          <w:rFonts w:hint="eastAsia" w:asciiTheme="minorEastAsia" w:hAnsiTheme="minorEastAsia" w:cstheme="minorEastAsia"/>
          <w:b w:val="0"/>
          <w:bCs w:val="0"/>
          <w:sz w:val="32"/>
          <w:szCs w:val="32"/>
          <w:lang w:val="en-US" w:eastAsia="zh-CN"/>
        </w:rPr>
      </w:pPr>
    </w:p>
    <w:p>
      <w:pPr>
        <w:pStyle w:val="2"/>
        <w:numPr>
          <w:ilvl w:val="0"/>
          <w:numId w:val="1"/>
        </w:numPr>
        <w:bidi w:val="0"/>
        <w:ind w:left="0" w:leftChars="0" w:firstLine="0" w:firstLineChars="0"/>
        <w:rPr>
          <w:rFonts w:hint="eastAsia"/>
          <w:lang w:val="en-US" w:eastAsia="zh-CN"/>
        </w:rPr>
      </w:pPr>
      <w:r>
        <w:rPr>
          <w:rFonts w:hint="eastAsia"/>
          <w:lang w:val="en-US" w:eastAsia="zh-CN"/>
        </w:rPr>
        <w:t>注册时提示此企业不存在？</w:t>
      </w:r>
    </w:p>
    <w:p>
      <w:pPr>
        <w:numPr>
          <w:ilvl w:val="0"/>
          <w:numId w:val="0"/>
        </w:numPr>
        <w:spacing w:line="360" w:lineRule="auto"/>
        <w:ind w:leftChars="0"/>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答：请核对注册企业类型是否正确，事务所、事业单位、社会团队、工会、个人等，请点击红色字体“请点此处”进行注册。</w:t>
      </w:r>
    </w:p>
    <w:p>
      <w:pPr>
        <w:pStyle w:val="2"/>
        <w:numPr>
          <w:ilvl w:val="0"/>
          <w:numId w:val="1"/>
        </w:numPr>
        <w:bidi w:val="0"/>
        <w:ind w:left="0" w:leftChars="0" w:firstLine="0" w:firstLineChars="0"/>
        <w:rPr>
          <w:rFonts w:hint="eastAsia"/>
          <w:lang w:val="en-US" w:eastAsia="zh-CN"/>
        </w:rPr>
      </w:pPr>
      <w:r>
        <w:rPr>
          <w:rFonts w:hint="eastAsia"/>
          <w:lang w:val="en-US" w:eastAsia="zh-CN"/>
        </w:rPr>
        <w:t>鞍钢集团供应商客户信息平台点击忘记密码，无法发送短信找回？</w:t>
      </w:r>
    </w:p>
    <w:p>
      <w:pPr>
        <w:numPr>
          <w:ilvl w:val="0"/>
          <w:numId w:val="0"/>
        </w:numPr>
        <w:spacing w:line="360" w:lineRule="auto"/>
        <w:ind w:leftChars="0"/>
        <w:rPr>
          <w:rFonts w:hint="eastAsia"/>
          <w:b w:val="0"/>
          <w:bCs w:val="0"/>
          <w:sz w:val="28"/>
          <w:szCs w:val="28"/>
          <w:lang w:val="en-US" w:eastAsia="zh-CN"/>
        </w:rPr>
      </w:pPr>
      <w:r>
        <w:rPr>
          <w:rFonts w:hint="eastAsia"/>
          <w:b w:val="0"/>
          <w:bCs w:val="0"/>
          <w:sz w:val="28"/>
          <w:szCs w:val="28"/>
          <w:lang w:val="en-US" w:eastAsia="zh-CN"/>
        </w:rPr>
        <w:t>答：此功能正在维护中，暂时无法使用，请使用平台联系人的手机号拨打客服电话（400-613-6899）。</w:t>
      </w:r>
    </w:p>
    <w:p>
      <w:pPr>
        <w:pStyle w:val="2"/>
        <w:numPr>
          <w:ilvl w:val="0"/>
          <w:numId w:val="0"/>
        </w:numPr>
        <w:bidi w:val="0"/>
        <w:rPr>
          <w:rFonts w:hint="eastAsia"/>
          <w:lang w:val="en-US" w:eastAsia="zh-CN"/>
        </w:rPr>
      </w:pPr>
      <w:r>
        <w:rPr>
          <w:rFonts w:hint="eastAsia"/>
          <w:lang w:val="en-US" w:eastAsia="zh-CN"/>
        </w:rPr>
        <w:t>5.初次登录鞍钢智慧招投标平台，用户名和密码问题？</w:t>
      </w:r>
    </w:p>
    <w:p>
      <w:pPr>
        <w:numPr>
          <w:ilvl w:val="0"/>
          <w:numId w:val="0"/>
        </w:numPr>
        <w:jc w:val="left"/>
        <w:rPr>
          <w:rFonts w:hint="default"/>
          <w:b w:val="0"/>
          <w:bCs w:val="0"/>
          <w:sz w:val="28"/>
          <w:szCs w:val="28"/>
          <w:lang w:val="en-US" w:eastAsia="zh-CN"/>
        </w:rPr>
      </w:pPr>
      <w:r>
        <w:rPr>
          <w:rFonts w:hint="eastAsia"/>
          <w:b w:val="0"/>
          <w:bCs w:val="0"/>
          <w:sz w:val="28"/>
          <w:szCs w:val="28"/>
          <w:lang w:val="en-US" w:eastAsia="zh-CN"/>
        </w:rPr>
        <w:t>答：</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（1）打开https://bid.ansteel.cn/TPBidder/memberLogin地址，选择忘记密码；</w:t>
      </w:r>
      <w:r>
        <w:drawing>
          <wp:inline distT="0" distB="0" distL="114300" distR="114300">
            <wp:extent cx="5266690" cy="2213610"/>
            <wp:effectExtent l="0" t="0" r="635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213610"/>
                    </a:xfrm>
                    <a:prstGeom prst="rect">
                      <a:avLst/>
                    </a:prstGeom>
                    <a:noFill/>
                    <a:ln>
                      <a:noFill/>
                    </a:ln>
                  </pic:spPr>
                </pic:pic>
              </a:graphicData>
            </a:graphic>
          </wp:inline>
        </w:drawing>
      </w:r>
    </w:p>
    <w:p>
      <w:pPr>
        <w:numPr>
          <w:ilvl w:val="0"/>
          <w:numId w:val="0"/>
        </w:numPr>
        <w:jc w:val="left"/>
      </w:pPr>
    </w:p>
    <w:p>
      <w:pPr>
        <w:numPr>
          <w:ilvl w:val="0"/>
          <w:numId w:val="0"/>
        </w:numPr>
        <w:spacing w:line="360" w:lineRule="auto"/>
        <w:ind w:leftChars="0"/>
        <w:rPr>
          <w:rFonts w:hint="eastAsia"/>
          <w:b w:val="0"/>
          <w:bCs w:val="0"/>
          <w:sz w:val="28"/>
          <w:szCs w:val="28"/>
          <w:lang w:val="en-US" w:eastAsia="zh-CN"/>
        </w:rPr>
      </w:pPr>
      <w:r>
        <w:rPr>
          <w:rFonts w:hint="eastAsia"/>
          <w:b w:val="0"/>
          <w:bCs w:val="0"/>
          <w:sz w:val="28"/>
          <w:szCs w:val="28"/>
          <w:lang w:val="en-US" w:eastAsia="zh-CN"/>
        </w:rPr>
        <w:t>（2）输入鞍钢集团供应商客户信息平台的客商编码和客商平台注册手机号码和系统随机验证码后，进行找回。</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（平台网址：</w:t>
      </w:r>
      <w:r>
        <w:rPr>
          <w:rFonts w:hint="eastAsia"/>
          <w:b w:val="0"/>
          <w:bCs w:val="0"/>
          <w:sz w:val="28"/>
          <w:szCs w:val="28"/>
          <w:lang w:val="en-US" w:eastAsia="zh-CN"/>
        </w:rPr>
        <w:fldChar w:fldCharType="begin"/>
      </w:r>
      <w:r>
        <w:rPr>
          <w:rFonts w:hint="eastAsia"/>
          <w:b w:val="0"/>
          <w:bCs w:val="0"/>
          <w:sz w:val="28"/>
          <w:szCs w:val="28"/>
          <w:lang w:val="en-US" w:eastAsia="zh-CN"/>
        </w:rPr>
        <w:instrText xml:space="preserve"> HYPERLINK "https://www.ansteelscm.com" </w:instrText>
      </w:r>
      <w:r>
        <w:rPr>
          <w:rFonts w:hint="eastAsia"/>
          <w:b w:val="0"/>
          <w:bCs w:val="0"/>
          <w:sz w:val="28"/>
          <w:szCs w:val="28"/>
          <w:lang w:val="en-US" w:eastAsia="zh-CN"/>
        </w:rPr>
        <w:fldChar w:fldCharType="separate"/>
      </w:r>
      <w:r>
        <w:rPr>
          <w:rStyle w:val="5"/>
          <w:rFonts w:hint="eastAsia"/>
          <w:b w:val="0"/>
          <w:bCs w:val="0"/>
          <w:sz w:val="28"/>
          <w:szCs w:val="28"/>
          <w:lang w:val="en-US" w:eastAsia="zh-CN"/>
        </w:rPr>
        <w:t>https://www.ansteelscm.com</w:t>
      </w:r>
      <w:r>
        <w:rPr>
          <w:rFonts w:hint="eastAsia"/>
          <w:b w:val="0"/>
          <w:bCs w:val="0"/>
          <w:sz w:val="28"/>
          <w:szCs w:val="28"/>
          <w:lang w:val="en-US" w:eastAsia="zh-CN"/>
        </w:rPr>
        <w:fldChar w:fldCharType="end"/>
      </w:r>
      <w:r>
        <w:rPr>
          <w:rFonts w:hint="eastAsia"/>
          <w:b w:val="0"/>
          <w:bCs w:val="0"/>
          <w:sz w:val="28"/>
          <w:szCs w:val="28"/>
          <w:lang w:val="en-US" w:eastAsia="zh-CN"/>
        </w:rPr>
        <w:t xml:space="preserve">  ，客商编码为9S码，如提示手机号码不存在可联系客服400-613-6899）。</w:t>
      </w:r>
    </w:p>
    <w:p>
      <w:pPr>
        <w:numPr>
          <w:ilvl w:val="0"/>
          <w:numId w:val="0"/>
        </w:numPr>
        <w:jc w:val="left"/>
        <w:rPr>
          <w:rFonts w:hint="eastAsia"/>
          <w:b w:val="0"/>
          <w:bCs w:val="0"/>
          <w:sz w:val="28"/>
          <w:szCs w:val="28"/>
          <w:lang w:val="en-US" w:eastAsia="zh-CN"/>
        </w:rPr>
      </w:pPr>
      <w:r>
        <w:drawing>
          <wp:inline distT="0" distB="0" distL="114300" distR="114300">
            <wp:extent cx="5271135" cy="2995930"/>
            <wp:effectExtent l="0" t="0" r="19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2995930"/>
                    </a:xfrm>
                    <a:prstGeom prst="rect">
                      <a:avLst/>
                    </a:prstGeom>
                    <a:noFill/>
                    <a:ln>
                      <a:noFill/>
                    </a:ln>
                  </pic:spPr>
                </pic:pic>
              </a:graphicData>
            </a:graphic>
          </wp:inline>
        </w:drawing>
      </w:r>
    </w:p>
    <w:p>
      <w:pPr>
        <w:numPr>
          <w:ilvl w:val="0"/>
          <w:numId w:val="0"/>
        </w:numPr>
        <w:jc w:val="left"/>
        <w:rPr>
          <w:rFonts w:hint="eastAsia"/>
          <w:b w:val="0"/>
          <w:bCs w:val="0"/>
          <w:sz w:val="28"/>
          <w:szCs w:val="28"/>
          <w:lang w:val="en-US" w:eastAsia="zh-CN"/>
        </w:rPr>
      </w:pPr>
    </w:p>
    <w:p>
      <w:pPr>
        <w:pStyle w:val="2"/>
        <w:numPr>
          <w:numId w:val="0"/>
        </w:numPr>
        <w:bidi w:val="0"/>
        <w:ind w:leftChars="0"/>
        <w:rPr>
          <w:rFonts w:hint="eastAsia"/>
          <w:lang w:val="en-US" w:eastAsia="zh-CN"/>
        </w:rPr>
      </w:pPr>
      <w:r>
        <w:rPr>
          <w:rFonts w:hint="eastAsia"/>
          <w:lang w:val="en-US" w:eastAsia="zh-CN"/>
        </w:rPr>
        <w:t>6.如果注册的手机号码变更如何处理？</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答：可以登录鞍钢集团供应商客户信息平台修改注册手机号码，客商平台审核通过后，可以使用新的手机号码进行登录。</w:t>
      </w:r>
    </w:p>
    <w:p>
      <w:pPr>
        <w:numPr>
          <w:ilvl w:val="0"/>
          <w:numId w:val="0"/>
        </w:numPr>
        <w:jc w:val="left"/>
        <w:rPr>
          <w:rFonts w:hint="default"/>
          <w:b w:val="0"/>
          <w:bCs w:val="0"/>
          <w:sz w:val="28"/>
          <w:szCs w:val="28"/>
          <w:lang w:val="en-US" w:eastAsia="zh-CN"/>
        </w:rPr>
      </w:pPr>
      <w:r>
        <w:rPr>
          <w:rFonts w:hint="eastAsia"/>
          <w:b w:val="0"/>
          <w:bCs w:val="0"/>
          <w:sz w:val="28"/>
          <w:szCs w:val="28"/>
          <w:lang w:val="en-US" w:eastAsia="zh-CN"/>
        </w:rPr>
        <w:t>客商平台网址：https://www.ansteelscm.com</w:t>
      </w:r>
    </w:p>
    <w:p>
      <w:pPr>
        <w:numPr>
          <w:ilvl w:val="0"/>
          <w:numId w:val="0"/>
        </w:numPr>
        <w:rPr>
          <w:rFonts w:hint="default"/>
          <w:lang w:val="en-US" w:eastAsia="zh-CN"/>
        </w:rPr>
      </w:pPr>
    </w:p>
    <w:p>
      <w:pPr>
        <w:pStyle w:val="2"/>
        <w:numPr>
          <w:ilvl w:val="0"/>
          <w:numId w:val="2"/>
        </w:numPr>
        <w:bidi w:val="0"/>
        <w:rPr>
          <w:rFonts w:hint="eastAsia"/>
          <w:lang w:val="en-US" w:eastAsia="zh-CN"/>
        </w:rPr>
      </w:pPr>
      <w:r>
        <w:rPr>
          <w:rFonts w:hint="eastAsia"/>
          <w:lang w:val="en-US" w:eastAsia="zh-CN"/>
        </w:rPr>
        <w:t>鞍钢智慧招投标平台，登录前准备工作？</w:t>
      </w:r>
    </w:p>
    <w:p>
      <w:pPr>
        <w:numPr>
          <w:ilvl w:val="0"/>
          <w:numId w:val="0"/>
        </w:numPr>
        <w:jc w:val="left"/>
        <w:rPr>
          <w:rFonts w:hint="default"/>
          <w:b w:val="0"/>
          <w:bCs w:val="0"/>
          <w:sz w:val="28"/>
          <w:szCs w:val="28"/>
          <w:lang w:val="en-US" w:eastAsia="zh-CN"/>
        </w:rPr>
      </w:pPr>
      <w:r>
        <w:rPr>
          <w:rFonts w:hint="eastAsia"/>
          <w:b w:val="0"/>
          <w:bCs w:val="0"/>
          <w:sz w:val="28"/>
          <w:szCs w:val="28"/>
          <w:lang w:val="en-US" w:eastAsia="zh-CN"/>
        </w:rPr>
        <w:t>答：</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（1）供应商登录系统地址：https://bid.ansteel.cn/TPBidder/memberLogin</w:t>
      </w:r>
    </w:p>
    <w:p>
      <w:pPr>
        <w:numPr>
          <w:ilvl w:val="0"/>
          <w:numId w:val="3"/>
        </w:numPr>
        <w:jc w:val="left"/>
        <w:rPr>
          <w:rFonts w:hint="eastAsia"/>
          <w:b w:val="0"/>
          <w:bCs w:val="0"/>
          <w:sz w:val="28"/>
          <w:szCs w:val="28"/>
          <w:lang w:val="en-US" w:eastAsia="zh-CN"/>
        </w:rPr>
      </w:pPr>
      <w:r>
        <w:rPr>
          <w:rFonts w:hint="eastAsia"/>
          <w:b w:val="0"/>
          <w:bCs w:val="0"/>
          <w:sz w:val="28"/>
          <w:szCs w:val="28"/>
          <w:lang w:val="en-US" w:eastAsia="zh-CN"/>
        </w:rPr>
        <w:t>需要先下载驱动，后通过用户名和密码登录系统。</w:t>
      </w:r>
    </w:p>
    <w:p>
      <w:pPr>
        <w:numPr>
          <w:ilvl w:val="0"/>
          <w:numId w:val="3"/>
        </w:numPr>
        <w:jc w:val="left"/>
        <w:rPr>
          <w:rFonts w:hint="default"/>
          <w:b w:val="0"/>
          <w:bCs w:val="0"/>
          <w:sz w:val="28"/>
          <w:szCs w:val="28"/>
          <w:lang w:val="en-US" w:eastAsia="zh-CN"/>
        </w:rPr>
      </w:pPr>
      <w:r>
        <w:rPr>
          <w:rFonts w:hint="eastAsia"/>
          <w:b w:val="0"/>
          <w:bCs w:val="0"/>
          <w:sz w:val="28"/>
          <w:szCs w:val="28"/>
          <w:lang w:val="en-US" w:eastAsia="zh-CN"/>
        </w:rPr>
        <w:t>建议使用360浏览器，极速模式。</w:t>
      </w:r>
    </w:p>
    <w:p>
      <w:pPr>
        <w:numPr>
          <w:ilvl w:val="0"/>
          <w:numId w:val="0"/>
        </w:numPr>
        <w:rPr>
          <w:rFonts w:hint="default"/>
          <w:lang w:val="en-US" w:eastAsia="zh-CN"/>
        </w:rPr>
      </w:pPr>
    </w:p>
    <w:p>
      <w:pPr>
        <w:pStyle w:val="2"/>
        <w:numPr>
          <w:ilvl w:val="0"/>
          <w:numId w:val="4"/>
        </w:numPr>
        <w:bidi w:val="0"/>
        <w:rPr>
          <w:rFonts w:hint="eastAsia"/>
          <w:lang w:val="en-US" w:eastAsia="zh-CN"/>
        </w:rPr>
      </w:pPr>
      <w:r>
        <w:rPr>
          <w:rFonts w:hint="eastAsia"/>
          <w:lang w:val="en-US" w:eastAsia="zh-CN"/>
        </w:rPr>
        <w:t>首次登录鞍钢智慧招投标平台，提示账号不存在如何处</w:t>
      </w:r>
      <w:r>
        <w:rPr>
          <w:rFonts w:hint="eastAsia"/>
          <w:lang w:val="en-US" w:eastAsia="zh-CN"/>
        </w:rPr>
        <w:t>理？</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答：可联系客服：400-613-6899进行处理，并告知客服对应问题。</w:t>
      </w:r>
    </w:p>
    <w:p>
      <w:pPr>
        <w:numPr>
          <w:ilvl w:val="0"/>
          <w:numId w:val="0"/>
        </w:numPr>
        <w:jc w:val="left"/>
        <w:rPr>
          <w:rFonts w:hint="eastAsia"/>
          <w:b w:val="0"/>
          <w:bCs w:val="0"/>
          <w:sz w:val="28"/>
          <w:szCs w:val="28"/>
          <w:lang w:val="en-US" w:eastAsia="zh-CN"/>
        </w:rPr>
      </w:pPr>
    </w:p>
    <w:p>
      <w:pPr>
        <w:pStyle w:val="2"/>
        <w:numPr>
          <w:ilvl w:val="0"/>
          <w:numId w:val="5"/>
        </w:numPr>
        <w:bidi w:val="0"/>
        <w:rPr>
          <w:rFonts w:hint="eastAsia"/>
          <w:lang w:val="en-US" w:eastAsia="zh-CN"/>
        </w:rPr>
      </w:pPr>
      <w:r>
        <w:rPr>
          <w:rFonts w:hint="eastAsia"/>
          <w:lang w:val="en-US" w:eastAsia="zh-CN"/>
        </w:rPr>
        <w:t>首次登录鞍钢智慧招投标平台找回密码，提示手机号码未设置？</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答：可联系客服：400-613-6899进行处理，并告知客服对应问题。</w:t>
      </w:r>
    </w:p>
    <w:p>
      <w:pPr>
        <w:pStyle w:val="2"/>
        <w:numPr>
          <w:ilvl w:val="0"/>
          <w:numId w:val="6"/>
        </w:numPr>
        <w:bidi w:val="0"/>
        <w:rPr>
          <w:rFonts w:hint="eastAsia"/>
          <w:lang w:val="en-US" w:eastAsia="zh-CN"/>
        </w:rPr>
      </w:pPr>
      <w:r>
        <w:rPr>
          <w:rFonts w:hint="eastAsia"/>
          <w:lang w:val="en-US" w:eastAsia="zh-CN"/>
        </w:rPr>
        <w:t>登录系统提示尚未安装驱动？</w:t>
      </w:r>
    </w:p>
    <w:p>
      <w:pPr>
        <w:numPr>
          <w:ilvl w:val="0"/>
          <w:numId w:val="0"/>
        </w:numPr>
        <w:rPr>
          <w:rFonts w:hint="eastAsia"/>
          <w:lang w:val="en-US" w:eastAsia="zh-CN"/>
        </w:rPr>
      </w:pPr>
      <w:r>
        <w:drawing>
          <wp:inline distT="0" distB="0" distL="114300" distR="114300">
            <wp:extent cx="5269230" cy="2751455"/>
            <wp:effectExtent l="0" t="0" r="381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2751455"/>
                    </a:xfrm>
                    <a:prstGeom prst="rect">
                      <a:avLst/>
                    </a:prstGeom>
                    <a:noFill/>
                    <a:ln>
                      <a:noFill/>
                    </a:ln>
                  </pic:spPr>
                </pic:pic>
              </a:graphicData>
            </a:graphic>
          </wp:inline>
        </w:drawing>
      </w:r>
    </w:p>
    <w:p>
      <w:pPr>
        <w:numPr>
          <w:ilvl w:val="0"/>
          <w:numId w:val="0"/>
        </w:numPr>
        <w:jc w:val="left"/>
      </w:pP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答：可点击驱动下载或在弹出的对话框中点击蓝色字，跳转到驱动下载平台，进行下载安装。</w:t>
      </w:r>
    </w:p>
    <w:p>
      <w:pPr>
        <w:numPr>
          <w:ilvl w:val="0"/>
          <w:numId w:val="0"/>
        </w:numPr>
        <w:jc w:val="left"/>
        <w:rPr>
          <w:rFonts w:hint="eastAsia"/>
          <w:b w:val="0"/>
          <w:bCs w:val="0"/>
          <w:sz w:val="28"/>
          <w:szCs w:val="28"/>
          <w:lang w:val="en-US" w:eastAsia="zh-CN"/>
        </w:rPr>
      </w:pPr>
    </w:p>
    <w:p>
      <w:pPr>
        <w:pStyle w:val="2"/>
        <w:numPr>
          <w:ilvl w:val="0"/>
          <w:numId w:val="7"/>
        </w:numPr>
        <w:bidi w:val="0"/>
        <w:rPr>
          <w:rFonts w:hint="eastAsia"/>
          <w:lang w:val="en-US" w:eastAsia="zh-CN"/>
        </w:rPr>
      </w:pPr>
      <w:r>
        <w:rPr>
          <w:rFonts w:hint="eastAsia"/>
          <w:lang w:val="en-US" w:eastAsia="zh-CN"/>
        </w:rPr>
        <w:t>企业信息如何变更？</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答：请登录鞍钢供应商客户信息平台内基本资料-工商信息变更内操作。平台网址：</w:t>
      </w:r>
      <w:r>
        <w:rPr>
          <w:rFonts w:hint="eastAsia"/>
          <w:b w:val="0"/>
          <w:bCs w:val="0"/>
          <w:sz w:val="28"/>
          <w:szCs w:val="28"/>
          <w:lang w:val="en-US" w:eastAsia="zh-CN"/>
        </w:rPr>
        <w:fldChar w:fldCharType="begin"/>
      </w:r>
      <w:r>
        <w:rPr>
          <w:rFonts w:hint="eastAsia"/>
          <w:b w:val="0"/>
          <w:bCs w:val="0"/>
          <w:sz w:val="28"/>
          <w:szCs w:val="28"/>
          <w:lang w:val="en-US" w:eastAsia="zh-CN"/>
        </w:rPr>
        <w:instrText xml:space="preserve"> HYPERLINK "https://www.ansteelscm.com。" </w:instrText>
      </w:r>
      <w:r>
        <w:rPr>
          <w:rFonts w:hint="eastAsia"/>
          <w:b w:val="0"/>
          <w:bCs w:val="0"/>
          <w:sz w:val="28"/>
          <w:szCs w:val="28"/>
          <w:lang w:val="en-US" w:eastAsia="zh-CN"/>
        </w:rPr>
        <w:fldChar w:fldCharType="separate"/>
      </w:r>
      <w:r>
        <w:rPr>
          <w:rStyle w:val="5"/>
          <w:rFonts w:hint="eastAsia"/>
          <w:b w:val="0"/>
          <w:bCs w:val="0"/>
          <w:sz w:val="28"/>
          <w:szCs w:val="28"/>
          <w:lang w:val="en-US" w:eastAsia="zh-CN"/>
        </w:rPr>
        <w:t>https://www.ansteelscm.com</w:t>
      </w:r>
      <w:r>
        <w:rPr>
          <w:rFonts w:hint="eastAsia"/>
          <w:b w:val="0"/>
          <w:bCs w:val="0"/>
          <w:sz w:val="28"/>
          <w:szCs w:val="28"/>
          <w:lang w:val="en-US" w:eastAsia="zh-CN"/>
        </w:rPr>
        <w:fldChar w:fldCharType="end"/>
      </w:r>
    </w:p>
    <w:p>
      <w:pPr>
        <w:numPr>
          <w:ilvl w:val="0"/>
          <w:numId w:val="0"/>
        </w:numPr>
        <w:jc w:val="left"/>
        <w:rPr>
          <w:rFonts w:hint="eastAsia"/>
          <w:b w:val="0"/>
          <w:bCs w:val="0"/>
          <w:sz w:val="28"/>
          <w:szCs w:val="28"/>
          <w:lang w:val="en-US" w:eastAsia="zh-CN"/>
        </w:rPr>
      </w:pPr>
    </w:p>
    <w:p>
      <w:pPr>
        <w:pStyle w:val="2"/>
        <w:numPr>
          <w:ilvl w:val="0"/>
          <w:numId w:val="8"/>
        </w:numPr>
        <w:bidi w:val="0"/>
        <w:rPr>
          <w:rFonts w:hint="eastAsia"/>
          <w:lang w:val="en-US" w:eastAsia="zh-CN"/>
        </w:rPr>
      </w:pPr>
      <w:r>
        <w:rPr>
          <w:rFonts w:hint="eastAsia"/>
          <w:lang w:val="en-US" w:eastAsia="zh-CN"/>
        </w:rPr>
        <w:t>工商信息变更提交不上？</w:t>
      </w:r>
    </w:p>
    <w:p>
      <w:pPr>
        <w:numPr>
          <w:ilvl w:val="0"/>
          <w:numId w:val="0"/>
        </w:numPr>
        <w:ind w:leftChars="0"/>
        <w:jc w:val="left"/>
        <w:rPr>
          <w:rFonts w:hint="eastAsia" w:ascii="黑体" w:hAnsi="黑体" w:eastAsia="黑体" w:cs="黑体"/>
          <w:sz w:val="48"/>
          <w:szCs w:val="56"/>
          <w:lang w:val="en-US" w:eastAsia="zh-CN"/>
        </w:rPr>
      </w:pPr>
      <w:r>
        <w:rPr>
          <w:rFonts w:hint="eastAsia"/>
          <w:b w:val="0"/>
          <w:bCs w:val="0"/>
          <w:sz w:val="28"/>
          <w:szCs w:val="28"/>
          <w:lang w:val="en-US" w:eastAsia="zh-CN"/>
        </w:rPr>
        <w:t>答：请检查字数是否过长，请简要描述内容，控制在50字以内（包含空格）。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FEFED"/>
    <w:multiLevelType w:val="singleLevel"/>
    <w:tmpl w:val="80CFEFED"/>
    <w:lvl w:ilvl="0" w:tentative="0">
      <w:start w:val="2"/>
      <w:numFmt w:val="decimal"/>
      <w:suff w:val="nothing"/>
      <w:lvlText w:val="（%1）"/>
      <w:lvlJc w:val="left"/>
    </w:lvl>
  </w:abstractNum>
  <w:abstractNum w:abstractNumId="1">
    <w:nsid w:val="905646D3"/>
    <w:multiLevelType w:val="singleLevel"/>
    <w:tmpl w:val="905646D3"/>
    <w:lvl w:ilvl="0" w:tentative="0">
      <w:start w:val="1"/>
      <w:numFmt w:val="decimal"/>
      <w:suff w:val="space"/>
      <w:lvlText w:val="%1."/>
      <w:lvlJc w:val="left"/>
    </w:lvl>
  </w:abstractNum>
  <w:abstractNum w:abstractNumId="2">
    <w:nsid w:val="A181F6CA"/>
    <w:multiLevelType w:val="singleLevel"/>
    <w:tmpl w:val="A181F6CA"/>
    <w:lvl w:ilvl="0" w:tentative="0">
      <w:start w:val="7"/>
      <w:numFmt w:val="decimal"/>
      <w:suff w:val="space"/>
      <w:lvlText w:val="%1."/>
      <w:lvlJc w:val="left"/>
    </w:lvl>
  </w:abstractNum>
  <w:abstractNum w:abstractNumId="3">
    <w:nsid w:val="B9AD2E55"/>
    <w:multiLevelType w:val="singleLevel"/>
    <w:tmpl w:val="B9AD2E55"/>
    <w:lvl w:ilvl="0" w:tentative="0">
      <w:start w:val="9"/>
      <w:numFmt w:val="decimal"/>
      <w:suff w:val="space"/>
      <w:lvlText w:val="%1."/>
      <w:lvlJc w:val="left"/>
    </w:lvl>
  </w:abstractNum>
  <w:abstractNum w:abstractNumId="4">
    <w:nsid w:val="F519E955"/>
    <w:multiLevelType w:val="singleLevel"/>
    <w:tmpl w:val="F519E955"/>
    <w:lvl w:ilvl="0" w:tentative="0">
      <w:start w:val="12"/>
      <w:numFmt w:val="decimal"/>
      <w:suff w:val="space"/>
      <w:lvlText w:val="%1."/>
      <w:lvlJc w:val="left"/>
    </w:lvl>
  </w:abstractNum>
  <w:abstractNum w:abstractNumId="5">
    <w:nsid w:val="606385ED"/>
    <w:multiLevelType w:val="singleLevel"/>
    <w:tmpl w:val="606385ED"/>
    <w:lvl w:ilvl="0" w:tentative="0">
      <w:start w:val="11"/>
      <w:numFmt w:val="decimal"/>
      <w:suff w:val="space"/>
      <w:lvlText w:val="%1."/>
      <w:lvlJc w:val="left"/>
    </w:lvl>
  </w:abstractNum>
  <w:abstractNum w:abstractNumId="6">
    <w:nsid w:val="62AFD273"/>
    <w:multiLevelType w:val="singleLevel"/>
    <w:tmpl w:val="62AFD273"/>
    <w:lvl w:ilvl="0" w:tentative="0">
      <w:start w:val="8"/>
      <w:numFmt w:val="decimal"/>
      <w:suff w:val="space"/>
      <w:lvlText w:val="%1."/>
      <w:lvlJc w:val="left"/>
    </w:lvl>
  </w:abstractNum>
  <w:abstractNum w:abstractNumId="7">
    <w:nsid w:val="63DB17E6"/>
    <w:multiLevelType w:val="singleLevel"/>
    <w:tmpl w:val="63DB17E6"/>
    <w:lvl w:ilvl="0" w:tentative="0">
      <w:start w:val="10"/>
      <w:numFmt w:val="decimal"/>
      <w:suff w:val="space"/>
      <w:lvlText w:val="%1."/>
      <w:lvlJc w:val="left"/>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cwMmRlZWIwYjdjNWU3OGQ1NDM0MDBkZTkzOTQifQ=="/>
  </w:docVars>
  <w:rsids>
    <w:rsidRoot w:val="54352209"/>
    <w:rsid w:val="1C7E4354"/>
    <w:rsid w:val="22560B1C"/>
    <w:rsid w:val="246257D2"/>
    <w:rsid w:val="2E60344F"/>
    <w:rsid w:val="32B55A55"/>
    <w:rsid w:val="35625627"/>
    <w:rsid w:val="38611192"/>
    <w:rsid w:val="38A34A2C"/>
    <w:rsid w:val="3B63254E"/>
    <w:rsid w:val="51F47328"/>
    <w:rsid w:val="54352209"/>
    <w:rsid w:val="5ED65CEB"/>
    <w:rsid w:val="63A5762E"/>
    <w:rsid w:val="68F0578B"/>
    <w:rsid w:val="7375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711</Words>
  <Characters>910</Characters>
  <Lines>0</Lines>
  <Paragraphs>0</Paragraphs>
  <TotalTime>5</TotalTime>
  <ScaleCrop>false</ScaleCrop>
  <LinksUpToDate>false</LinksUpToDate>
  <CharactersWithSpaces>912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2023-08-22T02:20:00Z</dcterms:created>
  <dc:creator>Administrator</dc:creator>
  <cp:lastModifiedBy>王德绪</cp:lastModifiedBy>
  <dcterms:modified xsi:type="dcterms:W3CDTF">2024-01-23T00:31:28Z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B321C804387D4EC28661A33310C67A93</vt:lpwstr>
  </property>
</Properties>
</file>