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2274">
      <w:pPr>
        <w:spacing w:line="560" w:lineRule="exact"/>
        <w:rPr>
          <w:rFonts w:ascii="宋体" w:hAnsi="宋体"/>
          <w:kern w:val="0"/>
          <w:sz w:val="24"/>
        </w:rPr>
      </w:pPr>
    </w:p>
    <w:p w14:paraId="14EE8DD7">
      <w:pPr>
        <w:spacing w:line="560" w:lineRule="exact"/>
        <w:rPr>
          <w:rFonts w:ascii="宋体" w:hAnsi="宋体"/>
          <w:kern w:val="0"/>
          <w:sz w:val="24"/>
        </w:rPr>
      </w:pPr>
    </w:p>
    <w:p w14:paraId="3825F1E6">
      <w:pPr>
        <w:spacing w:line="560" w:lineRule="exact"/>
        <w:rPr>
          <w:rFonts w:ascii="宋体" w:hAnsi="宋体"/>
          <w:kern w:val="0"/>
          <w:sz w:val="24"/>
        </w:rPr>
      </w:pPr>
    </w:p>
    <w:p w14:paraId="60E5BBFB">
      <w:pPr>
        <w:spacing w:line="560" w:lineRule="exact"/>
        <w:rPr>
          <w:rFonts w:ascii="宋体" w:hAnsi="宋体"/>
          <w:kern w:val="0"/>
          <w:sz w:val="24"/>
        </w:rPr>
      </w:pPr>
    </w:p>
    <w:p w14:paraId="278AA5A9">
      <w:pPr>
        <w:spacing w:before="24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年鞍钢ERP机房空调维修保养服务</w:t>
      </w:r>
    </w:p>
    <w:p w14:paraId="2E297945">
      <w:pPr>
        <w:spacing w:before="24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技术要求</w:t>
      </w:r>
    </w:p>
    <w:p w14:paraId="31B7E1CA">
      <w:pPr>
        <w:spacing w:before="240"/>
        <w:jc w:val="center"/>
        <w:rPr>
          <w:rFonts w:ascii="宋体" w:hAnsi="宋体"/>
          <w:b/>
          <w:sz w:val="44"/>
          <w:szCs w:val="44"/>
        </w:rPr>
      </w:pPr>
    </w:p>
    <w:p w14:paraId="45D181F8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7C778561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208E85F3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0C74AF2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7B68651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102209A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13E7CDD1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2545B98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5935679B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14:paraId="3E005934">
      <w:pPr>
        <w:widowControl/>
        <w:autoSpaceDE w:val="0"/>
        <w:autoSpaceDN w:val="0"/>
        <w:spacing w:before="240" w:line="560" w:lineRule="exact"/>
        <w:jc w:val="center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鞍钢集团自动化有限公司</w:t>
      </w:r>
    </w:p>
    <w:p w14:paraId="1C611701">
      <w:pPr>
        <w:widowControl/>
        <w:autoSpaceDE w:val="0"/>
        <w:autoSpaceDN w:val="0"/>
        <w:spacing w:before="240" w:line="560" w:lineRule="exact"/>
        <w:ind w:left="2940" w:leftChars="1400"/>
        <w:jc w:val="left"/>
        <w:textAlignment w:val="bottom"/>
        <w:rPr>
          <w:rFonts w:ascii="宋体" w:hAnsi="宋体" w:cs="Arial"/>
          <w:b/>
          <w:sz w:val="28"/>
          <w:szCs w:val="28"/>
        </w:rPr>
      </w:pPr>
    </w:p>
    <w:p w14:paraId="159C9014">
      <w:pPr>
        <w:widowControl/>
        <w:autoSpaceDE w:val="0"/>
        <w:autoSpaceDN w:val="0"/>
        <w:spacing w:before="240" w:line="560" w:lineRule="exact"/>
        <w:ind w:firstLine="940" w:firstLineChars="312"/>
        <w:textAlignment w:val="bottom"/>
        <w:rPr>
          <w:rFonts w:ascii="宋体" w:hAnsi="宋体" w:cs="Arial"/>
          <w:b/>
          <w:sz w:val="30"/>
          <w:szCs w:val="30"/>
        </w:rPr>
      </w:pPr>
    </w:p>
    <w:p w14:paraId="22AD417E">
      <w:pPr>
        <w:spacing w:line="560" w:lineRule="exact"/>
        <w:ind w:firstLine="936" w:firstLineChars="312"/>
        <w:rPr>
          <w:rFonts w:ascii="宋体" w:hAnsi="宋体"/>
          <w:sz w:val="30"/>
          <w:szCs w:val="30"/>
        </w:rPr>
      </w:pPr>
    </w:p>
    <w:p w14:paraId="2AFCE83E">
      <w:pPr>
        <w:tabs>
          <w:tab w:val="left" w:pos="1506"/>
          <w:tab w:val="left" w:pos="1757"/>
        </w:tabs>
        <w:spacing w:line="48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bookmarkStart w:id="0" w:name="_Toc347835514"/>
      <w:r>
        <w:rPr>
          <w:rFonts w:hint="eastAsia" w:ascii="仿宋" w:hAnsi="仿宋" w:eastAsia="仿宋"/>
          <w:b/>
          <w:sz w:val="24"/>
          <w:szCs w:val="24"/>
        </w:rPr>
        <w:t>一、  维保设备清单</w:t>
      </w:r>
      <w:bookmarkEnd w:id="0"/>
    </w:p>
    <w:p w14:paraId="30012BDB">
      <w:pPr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投标方承担维修保养服务的设备如下表：</w:t>
      </w:r>
    </w:p>
    <w:tbl>
      <w:tblPr>
        <w:tblStyle w:val="10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849"/>
        <w:gridCol w:w="5328"/>
        <w:gridCol w:w="416"/>
        <w:gridCol w:w="416"/>
        <w:gridCol w:w="1336"/>
      </w:tblGrid>
      <w:tr w14:paraId="32FA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Toc34783551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3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缺陷项目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项目缺陷内容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5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备注说明</w:t>
            </w:r>
          </w:p>
        </w:tc>
      </w:tr>
      <w:tr w14:paraId="6187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F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施耐德TDEV2842室内机UCTC024416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2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46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75FB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UCTC024416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09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C75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8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施耐德TDEV2842室内机UCTC024415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E58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D13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D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UCTC024415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7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21E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531B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施耐德TDEV2842室内机E12038T00022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D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1C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35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E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E12038T00022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B2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92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1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施耐德TDEV2842室内机E12038T00021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699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BE0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1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E12038T00021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9F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A4D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1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施耐德TDEV2842室内机E12150T00187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40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AF7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7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E12150T00187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91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C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D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施耐德TDEV2842室内机E12150T00188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DC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C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E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E12150T00188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97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6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施耐德TDEV2842室内机E12150T00189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每年更换滤尘网、加湿罐，每月到场维护保养，故障抢修、提供维修所需的全部耗材及备件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62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3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施耐德TDEV2842室外机及管道 E12150T00189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每月到场维护保养、清洗冷凝器、冬季添加防冻液、故障抢修、提供维修所需的全部耗材及备件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84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B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HIROSS(海洛斯81UA)精密空调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0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进行检修拆机、检查、连接管路、补漏焊接、吹扫、电路连接、试压、包保温、排空。系统管路拆检、安装 大修；蒸发器管路补漏、焊接、更换；膨胀阀、电磁阀、分液器、过滤器、毛细管、检修更换．充加制冷剂、调试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E74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HIROSS(海洛斯)81UA</w:t>
            </w:r>
          </w:p>
        </w:tc>
      </w:tr>
      <w:tr w14:paraId="3D40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9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HIROSS(海洛斯65UA)精密空调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6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进行检修拆机、检查、连接管路、补漏焊接、吹扫、电路连接、试压、包保温、排空。系统管路拆检、安装 大修；蒸发器管路补漏、焊接、更换；膨胀阀、电磁阀、分液器、过滤器、毛细管、检修更换．充加制冷剂、调试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A8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HIROSS(海洛斯)，65UA</w:t>
            </w:r>
          </w:p>
        </w:tc>
      </w:tr>
      <w:tr w14:paraId="057D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2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HIROSS(海洛斯Q17UA)精密空调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进行检修拆机、检查、连接管路、补漏焊接、吹扫、电路连接、试压、包保温、排空。系统管路拆检、安装 大修；蒸发器管路补漏、焊接、更换；膨胀阀、电磁阀、分液器、过滤器、毛细管、检修更换．充加制冷剂、调试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F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HIROSS(海洛斯)，Q17UA</w:t>
            </w:r>
          </w:p>
        </w:tc>
      </w:tr>
      <w:tr w14:paraId="559C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6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美的（MAU035T1R1S3）精密空调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进行检修拆机、检查、连接管路、补漏焊接、吹扫、电路连接、试压、包保温、排空。系统管路拆检、安装 大修；蒸发器管路补漏、焊接、更换；膨胀阀、电磁阀、分液器、过滤器、毛细管、检修更换．充加制冷剂、调试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9A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美的，MAU035T1R1S3，</w:t>
            </w:r>
          </w:p>
        </w:tc>
      </w:tr>
      <w:tr w14:paraId="4DB0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世图兹（SCF121A2）精密空调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进行检修拆机、检查、连接管路、补漏焊接、吹扫、电路连接、试压、包保温、排空。系统管路拆检、安装 大修；蒸发器管路补漏、焊接、更换；膨胀阀、电磁阀、分液器、过滤器、毛细管、检修更换．充加制冷剂、调试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13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世图兹，SCF121A2</w:t>
            </w:r>
          </w:p>
        </w:tc>
      </w:tr>
      <w:tr w14:paraId="4F88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5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海尔分体立柜式RFD13WD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进行检修拆机、检查、连接管路、补漏焊接、吹扫、电路连接、试压、包保温、排空。系统管路拆检、安装 大修；蒸发器管路补漏、焊接、更换；膨胀阀、电磁阀、分液器、过滤器、毛细管、检修更换．充加制冷剂、调试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E2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海尔分体立柜式，RFD13WD（5P）</w:t>
            </w:r>
          </w:p>
        </w:tc>
      </w:tr>
      <w:tr w14:paraId="6912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C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进行检修拆机、检查、连接管路、吹扫、电路连接、试压、包保温、排空。系统管路拆检、安装 大修；更换滤网等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C5A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天方，skyway X-50GB</w:t>
            </w:r>
          </w:p>
        </w:tc>
      </w:tr>
    </w:tbl>
    <w:p w14:paraId="31703FD2">
      <w:pPr>
        <w:spacing w:before="240" w:line="480" w:lineRule="auto"/>
        <w:ind w:firstLine="482" w:firstLineChars="200"/>
        <w:jc w:val="left"/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 、维保</w:t>
      </w:r>
      <w:bookmarkEnd w:id="1"/>
      <w:r>
        <w:rPr>
          <w:rFonts w:hint="eastAsia" w:ascii="仿宋" w:hAnsi="仿宋" w:eastAsia="仿宋"/>
          <w:b/>
          <w:sz w:val="24"/>
          <w:szCs w:val="24"/>
        </w:rPr>
        <w:t>周期</w:t>
      </w:r>
    </w:p>
    <w:p w14:paraId="2E8CC152">
      <w:pPr>
        <w:spacing w:line="48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维保开始日期为合同签订日，期限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11个月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8E50D72">
      <w:pPr>
        <w:spacing w:before="240" w:line="480" w:lineRule="auto"/>
        <w:ind w:firstLine="482" w:firstLineChars="200"/>
        <w:jc w:val="left"/>
        <w:outlineLvl w:val="0"/>
        <w:rPr>
          <w:rFonts w:ascii="仿宋" w:hAnsi="仿宋" w:eastAsia="仿宋"/>
          <w:b/>
          <w:sz w:val="24"/>
          <w:szCs w:val="24"/>
        </w:rPr>
      </w:pPr>
      <w:bookmarkStart w:id="2" w:name="_Toc347835517"/>
      <w:r>
        <w:rPr>
          <w:rFonts w:hint="eastAsia" w:ascii="仿宋" w:hAnsi="仿宋" w:eastAsia="仿宋"/>
          <w:b/>
          <w:sz w:val="24"/>
          <w:szCs w:val="24"/>
        </w:rPr>
        <w:t>三、  设备维保服务范围及内容</w:t>
      </w:r>
      <w:bookmarkEnd w:id="2"/>
    </w:p>
    <w:p w14:paraId="18105048">
      <w:pPr>
        <w:spacing w:line="48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在维保服务期</w:t>
      </w:r>
      <w:r>
        <w:rPr>
          <w:rFonts w:hint="eastAsia" w:ascii="仿宋" w:hAnsi="仿宋" w:eastAsia="仿宋" w:cs="仿宋"/>
          <w:sz w:val="24"/>
          <w:szCs w:val="24"/>
        </w:rPr>
        <w:t>内，投标方应负责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鞍钢集团自动化有限公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司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数据中心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明细所含的全部室内机、室外机等的维护包保,压缩机、蒸发器、冷凝器等三大配件甲供，其余维修所需配件及材料乙供。</w:t>
      </w:r>
      <w:r>
        <w:rPr>
          <w:rFonts w:hint="eastAsia" w:ascii="仿宋" w:hAnsi="仿宋" w:eastAsia="仿宋" w:cs="仿宋"/>
          <w:sz w:val="24"/>
          <w:szCs w:val="24"/>
        </w:rPr>
        <w:t>确保不因空调故障而影响机房设备正常工作。</w:t>
      </w:r>
    </w:p>
    <w:p w14:paraId="18267E4E"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维保期服务内容主要包括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28D5B848">
      <w:pPr>
        <w:spacing w:line="48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现场巡检服务，负责对精密空调、新风机组的过滤网定期清洗、更换(</w:t>
      </w:r>
      <w:r>
        <w:rPr>
          <w:rFonts w:hint="eastAsia" w:ascii="仿宋" w:hAnsi="仿宋" w:eastAsia="仿宋"/>
          <w:sz w:val="24"/>
          <w:szCs w:val="24"/>
          <w:highlight w:val="none"/>
        </w:rPr>
        <w:t>精密空调每年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不少于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24"/>
          <w:szCs w:val="24"/>
          <w:highlight w:val="none"/>
        </w:rPr>
        <w:t>次，新</w:t>
      </w:r>
      <w:r>
        <w:rPr>
          <w:rFonts w:hint="eastAsia" w:ascii="仿宋" w:hAnsi="仿宋" w:eastAsia="仿宋"/>
          <w:sz w:val="24"/>
          <w:szCs w:val="24"/>
        </w:rPr>
        <w:t>风机组每周一次)，并对每次更换内容和结果做好记录。故障包修包含空调发生故障时备件更换、空调维修及维修后的运行调试服务。</w:t>
      </w:r>
    </w:p>
    <w:p w14:paraId="6B9D49C4">
      <w:pPr>
        <w:spacing w:line="480" w:lineRule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工作内容：</w:t>
      </w:r>
    </w:p>
    <w:p w14:paraId="2767249F">
      <w:pPr>
        <w:numPr>
          <w:ilvl w:val="0"/>
          <w:numId w:val="1"/>
        </w:numPr>
        <w:spacing w:line="480" w:lineRule="auto"/>
        <w:ind w:firstLine="470" w:firstLineChars="196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点检：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至少每周到厂进行一次设备巡检工作，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点检标准及周期对工作范围内设备进行点检。</w:t>
      </w:r>
    </w:p>
    <w:p w14:paraId="0AADAC52">
      <w:pPr>
        <w:numPr>
          <w:ilvl w:val="0"/>
          <w:numId w:val="1"/>
        </w:numPr>
        <w:spacing w:line="480" w:lineRule="auto"/>
        <w:ind w:firstLine="470" w:firstLineChars="196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维修：乙方按点检提出的设备检修任务及时处理，不因检修延误而影响生产。根据点检所确定的设备状态、精度劣化倾向，定时对设备关键控制点实施调整、紧固、润滑、清扫及5S等维护保养性工作。</w:t>
      </w:r>
    </w:p>
    <w:p w14:paraId="28B0262D">
      <w:pPr>
        <w:spacing w:line="480" w:lineRule="auto"/>
        <w:ind w:firstLine="470" w:firstLineChars="196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3、抢修：乙方应具备7*24小时抢修能力，</w:t>
      </w:r>
      <w:r>
        <w:rPr>
          <w:rFonts w:hint="eastAsia" w:ascii="仿宋" w:hAnsi="仿宋" w:eastAsia="仿宋" w:cs="仿宋"/>
          <w:sz w:val="24"/>
          <w:szCs w:val="24"/>
        </w:rPr>
        <w:t>对设备突发性设备故障，需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保证抢修人员在规定时间内到达现场（工作日30分钟，夜间1小时）。</w:t>
      </w:r>
    </w:p>
    <w:p w14:paraId="1BDDB76C">
      <w:pPr>
        <w:spacing w:line="480" w:lineRule="auto"/>
        <w:ind w:firstLine="470" w:firstLineChars="196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4、综合管理：负责约定的工作范围内，安全、消防、环保、治安等综合管理工作。</w:t>
      </w:r>
    </w:p>
    <w:p w14:paraId="4B7D3234">
      <w:pPr>
        <w:spacing w:line="480" w:lineRule="auto"/>
        <w:ind w:firstLine="470" w:firstLineChars="196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5、建立运营管理体系，制订维护要求、标准，建立设备台账、点检记录、维修记录等相关运营维护记录。</w:t>
      </w:r>
    </w:p>
    <w:p w14:paraId="09219587">
      <w:pPr>
        <w:spacing w:line="480" w:lineRule="auto"/>
        <w:ind w:firstLine="470" w:firstLineChars="196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6、签订空调包保维护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专项协力技术协议。</w:t>
      </w:r>
    </w:p>
    <w:p w14:paraId="5BA2FC60">
      <w:pPr>
        <w:spacing w:line="480" w:lineRule="auto"/>
        <w:ind w:firstLine="470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7、</w:t>
      </w:r>
      <w:r>
        <w:rPr>
          <w:rFonts w:hint="eastAsia" w:ascii="仿宋" w:hAnsi="仿宋" w:eastAsia="仿宋"/>
          <w:sz w:val="24"/>
          <w:szCs w:val="24"/>
        </w:rPr>
        <w:t>如果空调发生故障，必须在48小时内完成修复。</w:t>
      </w:r>
    </w:p>
    <w:p w14:paraId="13232D6B"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负责空调维修，包括但不限于以下零部件：</w:t>
      </w:r>
    </w:p>
    <w:p w14:paraId="7874A095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压缩机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如无法维修需甲供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;</w:t>
      </w:r>
    </w:p>
    <w:p w14:paraId="56B7ADDF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蒸发器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如无法维修需甲供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;</w:t>
      </w:r>
    </w:p>
    <w:p w14:paraId="3A5A1141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/>
        </w:rPr>
      </w:pPr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冷凝器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如无法维修需甲供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;</w:t>
      </w:r>
    </w:p>
    <w:p w14:paraId="0994B39A">
      <w:pPr>
        <w:spacing w:line="48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4.精密空调控制板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;</w:t>
      </w:r>
    </w:p>
    <w:p w14:paraId="6C42E8AC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5、电子膨胀阀;</w:t>
      </w:r>
    </w:p>
    <w:p w14:paraId="4018E550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6、加湿罐;</w:t>
      </w:r>
    </w:p>
    <w:p w14:paraId="4306CEC3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7、链接管线及保温等；</w:t>
      </w:r>
    </w:p>
    <w:p w14:paraId="57CBBDAB">
      <w:pPr>
        <w:numPr>
          <w:ilvl w:val="0"/>
          <w:numId w:val="2"/>
        </w:numPr>
        <w:spacing w:line="480" w:lineRule="auto"/>
        <w:ind w:firstLine="480" w:firstLineChars="200"/>
        <w:jc w:val="left"/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三楼施耐德精密空调的管道及附件维修，包含水泵、管道、阀门、保温、温度计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、防冻液的填注及更换，以及甲供备件的更换服务；</w:t>
      </w:r>
    </w:p>
    <w:p w14:paraId="62E9A035">
      <w:pPr>
        <w:numPr>
          <w:ilvl w:val="0"/>
          <w:numId w:val="2"/>
        </w:numPr>
        <w:spacing w:line="480" w:lineRule="auto"/>
        <w:ind w:firstLine="480" w:firstLineChars="200"/>
        <w:jc w:val="left"/>
        <w:rPr>
          <w:rFonts w:hint="default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所有机房使用空调室外机的清洗维护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。</w:t>
      </w:r>
    </w:p>
    <w:p w14:paraId="14CDF9B9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提供</w:t>
      </w:r>
      <w:r>
        <w:rPr>
          <w:rFonts w:hint="eastAsia" w:ascii="仿宋" w:hAnsi="仿宋" w:eastAsia="仿宋"/>
          <w:sz w:val="24"/>
          <w:szCs w:val="24"/>
        </w:rPr>
        <w:t>故障现场确认及现场人工服务（判断故障原因，为用户提供维修清单及人工服务）。</w:t>
      </w:r>
    </w:p>
    <w:p w14:paraId="3C47BC31">
      <w:pPr>
        <w:spacing w:line="48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保修的服务范围不包含由于自然灾害引起的损坏（例如:地震、火灾、水灾等）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 w14:paraId="4F62D6C1">
      <w:pPr>
        <w:spacing w:line="48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空调维修后需满足原有功能及性能，所需备件除压缩机、冷凝器、蒸发器外，全部由乙供。维修完成后，需确保维修设备3个月内不再发生同样故障。</w:t>
      </w:r>
    </w:p>
    <w:p w14:paraId="5D716AC6">
      <w:pPr>
        <w:numPr>
          <w:ilvl w:val="0"/>
          <w:numId w:val="3"/>
        </w:numPr>
        <w:spacing w:before="240" w:line="480" w:lineRule="auto"/>
        <w:ind w:firstLine="482" w:firstLineChars="200"/>
        <w:jc w:val="left"/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维保服务要求</w:t>
      </w:r>
    </w:p>
    <w:p w14:paraId="59B3C306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1、乙方作业人员需持有有效的</w:t>
      </w:r>
      <w:r>
        <w:rPr>
          <w:rFonts w:hint="eastAsia" w:ascii="仿宋" w:hAnsi="仿宋" w:eastAsia="仿宋" w:cs="仿宋"/>
          <w:sz w:val="24"/>
          <w:szCs w:val="24"/>
        </w:rPr>
        <w:t>与岗位相对应的特种作业证，并熟悉鞍钢厂区环境，保证抢修历时。</w:t>
      </w:r>
    </w:p>
    <w:p w14:paraId="144B7BF9">
      <w:pPr>
        <w:spacing w:line="480" w:lineRule="auto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2、要求乙方作业人员身体健康，无身体缺陷，上岗前提供由医院出具的体检健康证明。</w:t>
      </w:r>
    </w:p>
    <w:p w14:paraId="31F46239">
      <w:pPr>
        <w:spacing w:line="480" w:lineRule="auto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3、乙方作业人员应按国家规定必须缴纳</w:t>
      </w:r>
      <w:r>
        <w:rPr>
          <w:rFonts w:hint="eastAsia" w:ascii="仿宋" w:hAnsi="仿宋" w:eastAsia="仿宋" w:cs="仿宋"/>
          <w:sz w:val="24"/>
          <w:szCs w:val="24"/>
        </w:rPr>
        <w:t>意外伤害80万、意外医疗20万以上保险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31BF3A25">
      <w:pPr>
        <w:spacing w:line="480" w:lineRule="auto"/>
        <w:ind w:firstLine="470" w:firstLineChars="196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4、掌握相关专业知识，熟悉现场及图纸，责任心强，熟练掌握设备故障处理方法及技巧，保证设备在正常、有效、良好的状态下运行。</w:t>
      </w:r>
    </w:p>
    <w:p w14:paraId="53B3BEA2">
      <w:pPr>
        <w:spacing w:line="480" w:lineRule="auto"/>
        <w:ind w:firstLine="482" w:firstLineChars="200"/>
        <w:outlineLvl w:val="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五、考评</w:t>
      </w:r>
    </w:p>
    <w:p w14:paraId="20F98CA5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1、 考评依据</w:t>
      </w:r>
    </w:p>
    <w:p w14:paraId="4207D985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考评依据为国家、行业相关标准，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鞍钢集团自动化有限公司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的相关规章制度等。</w:t>
      </w:r>
    </w:p>
    <w:p w14:paraId="1EB94674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2、 具体考核内容</w:t>
      </w:r>
    </w:p>
    <w:p w14:paraId="792A4B0F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1） 乙方必须认真贯彻、执行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</w:t>
      </w:r>
      <w:r>
        <w:rPr>
          <w:rFonts w:hint="eastAsia" w:ascii="仿宋" w:hAnsi="仿宋" w:eastAsia="仿宋" w:cs="仿宋"/>
          <w:bCs/>
          <w:sz w:val="24"/>
          <w:szCs w:val="24"/>
        </w:rPr>
        <w:t>公司各项规章制度，乙方所有作业行为必须符合按照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</w:t>
      </w:r>
      <w:r>
        <w:rPr>
          <w:rFonts w:hint="eastAsia" w:ascii="仿宋" w:hAnsi="仿宋" w:eastAsia="仿宋" w:cs="仿宋"/>
          <w:bCs/>
          <w:sz w:val="24"/>
          <w:szCs w:val="24"/>
        </w:rPr>
        <w:t>公司的一体化管理要求；甲方对乙方的与检修作业相关的管理行为实施检查和评价，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</w:t>
      </w:r>
      <w:r>
        <w:rPr>
          <w:rFonts w:hint="eastAsia" w:ascii="仿宋" w:hAnsi="仿宋" w:eastAsia="仿宋" w:cs="仿宋"/>
          <w:bCs/>
          <w:sz w:val="24"/>
          <w:szCs w:val="24"/>
        </w:rPr>
        <w:t>公司相关制度执行考核。</w:t>
      </w:r>
    </w:p>
    <w:p w14:paraId="08FE3694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2） 乙方必须认真履行安全、防火和环保协议，如违反协议中的规定，除按指标考核外，因乙方原因造成安全、火灾和环保事故的直接损失，由乙方负责赔偿；</w:t>
      </w:r>
    </w:p>
    <w:p w14:paraId="0800625E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3） 由于乙方原因造成生产、设备、质量和环保事故的，按照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</w:t>
      </w:r>
      <w:r>
        <w:rPr>
          <w:rFonts w:hint="eastAsia" w:ascii="仿宋" w:hAnsi="仿宋" w:eastAsia="仿宋" w:cs="仿宋"/>
          <w:bCs/>
          <w:sz w:val="24"/>
          <w:szCs w:val="24"/>
        </w:rPr>
        <w:t>公司《事故管理办法》进行考核的同时，乙方向甲方赔偿事故的直接损失；</w:t>
      </w:r>
    </w:p>
    <w:p w14:paraId="5BA24A0C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4）由于乙方原因使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鞍钢集团自动化有限公司</w:t>
      </w:r>
      <w:r>
        <w:rPr>
          <w:rFonts w:hint="eastAsia" w:ascii="仿宋" w:hAnsi="仿宋" w:eastAsia="仿宋" w:cs="仿宋"/>
          <w:bCs/>
          <w:sz w:val="24"/>
          <w:szCs w:val="24"/>
        </w:rPr>
        <w:t>受到生产厂考核，罚款翻倍考核乙方，在维护费中扣除。</w:t>
      </w:r>
    </w:p>
    <w:p w14:paraId="374D561B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41901BED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7A80A2CC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1205A176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2036F7D2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58F564CD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2C337EAC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1DD5C5BE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0D6E2772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3E1D1502">
      <w:pPr>
        <w:spacing w:line="56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 w14:paraId="1E47C5E2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项目经理：                         </w:t>
      </w:r>
    </w:p>
    <w:p w14:paraId="7F241D5D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团队</w:t>
      </w:r>
      <w:r>
        <w:rPr>
          <w:rFonts w:hint="eastAsia" w:ascii="仿宋" w:hAnsi="仿宋" w:eastAsia="仿宋" w:cs="仿宋"/>
          <w:bCs/>
          <w:sz w:val="24"/>
          <w:szCs w:val="24"/>
        </w:rPr>
        <w:t>负责人：</w:t>
      </w:r>
    </w:p>
    <w:p w14:paraId="1E72626B">
      <w:pPr>
        <w:widowControl/>
        <w:tabs>
          <w:tab w:val="left" w:pos="4968"/>
          <w:tab w:val="left" w:pos="9288"/>
        </w:tabs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业务部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负责人：     </w:t>
      </w:r>
    </w:p>
    <w:sectPr>
      <w:footerReference r:id="rId3" w:type="default"/>
      <w:pgSz w:w="11906" w:h="16838"/>
      <w:pgMar w:top="1418" w:right="1134" w:bottom="1134" w:left="1134" w:header="851" w:footer="85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1E256">
    <w:pPr>
      <w:pStyle w:val="6"/>
      <w:pBdr>
        <w:top w:val="single" w:color="auto" w:sz="4" w:space="1"/>
      </w:pBd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30049"/>
    <w:multiLevelType w:val="singleLevel"/>
    <w:tmpl w:val="BA430049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0DFC597E"/>
    <w:multiLevelType w:val="singleLevel"/>
    <w:tmpl w:val="0DFC59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AB39A44"/>
    <w:multiLevelType w:val="singleLevel"/>
    <w:tmpl w:val="3AB39A4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mODgxY2Q0MDEwMDg5Zjg0YzhhZWI3MDMyZGNiNjMifQ=="/>
  </w:docVars>
  <w:rsids>
    <w:rsidRoot w:val="0044343B"/>
    <w:rsid w:val="00007C84"/>
    <w:rsid w:val="000142B2"/>
    <w:rsid w:val="00031469"/>
    <w:rsid w:val="00034863"/>
    <w:rsid w:val="00035CE7"/>
    <w:rsid w:val="0004105E"/>
    <w:rsid w:val="00043478"/>
    <w:rsid w:val="000446C9"/>
    <w:rsid w:val="00050981"/>
    <w:rsid w:val="00062F97"/>
    <w:rsid w:val="000763BF"/>
    <w:rsid w:val="00087C43"/>
    <w:rsid w:val="00092788"/>
    <w:rsid w:val="00092BC1"/>
    <w:rsid w:val="000C2704"/>
    <w:rsid w:val="000C5F63"/>
    <w:rsid w:val="000C7152"/>
    <w:rsid w:val="000D29A1"/>
    <w:rsid w:val="000F1F64"/>
    <w:rsid w:val="000F709F"/>
    <w:rsid w:val="001300E3"/>
    <w:rsid w:val="001521CD"/>
    <w:rsid w:val="001557A8"/>
    <w:rsid w:val="00165321"/>
    <w:rsid w:val="00167982"/>
    <w:rsid w:val="00171357"/>
    <w:rsid w:val="00175C2A"/>
    <w:rsid w:val="00176709"/>
    <w:rsid w:val="00190FDC"/>
    <w:rsid w:val="0019290A"/>
    <w:rsid w:val="00192FF3"/>
    <w:rsid w:val="001B15A1"/>
    <w:rsid w:val="001B590B"/>
    <w:rsid w:val="001B6BC0"/>
    <w:rsid w:val="001B70A8"/>
    <w:rsid w:val="001E0514"/>
    <w:rsid w:val="001E4F9C"/>
    <w:rsid w:val="0020062E"/>
    <w:rsid w:val="0020440E"/>
    <w:rsid w:val="00210FEB"/>
    <w:rsid w:val="00214CC2"/>
    <w:rsid w:val="0021629E"/>
    <w:rsid w:val="00231A55"/>
    <w:rsid w:val="002320FC"/>
    <w:rsid w:val="00262E90"/>
    <w:rsid w:val="00264E22"/>
    <w:rsid w:val="00265CC7"/>
    <w:rsid w:val="00266A5C"/>
    <w:rsid w:val="0027038A"/>
    <w:rsid w:val="0028368A"/>
    <w:rsid w:val="00291C38"/>
    <w:rsid w:val="00292102"/>
    <w:rsid w:val="00297CC0"/>
    <w:rsid w:val="002A7C3D"/>
    <w:rsid w:val="002D40A0"/>
    <w:rsid w:val="002D4AA2"/>
    <w:rsid w:val="002D523E"/>
    <w:rsid w:val="002E43FB"/>
    <w:rsid w:val="003120AB"/>
    <w:rsid w:val="00322119"/>
    <w:rsid w:val="00323F80"/>
    <w:rsid w:val="003308F2"/>
    <w:rsid w:val="0033450D"/>
    <w:rsid w:val="003427F7"/>
    <w:rsid w:val="003507CC"/>
    <w:rsid w:val="00361119"/>
    <w:rsid w:val="0037583A"/>
    <w:rsid w:val="003863CA"/>
    <w:rsid w:val="00390DFA"/>
    <w:rsid w:val="0039608E"/>
    <w:rsid w:val="00397C97"/>
    <w:rsid w:val="003A57EA"/>
    <w:rsid w:val="003B032F"/>
    <w:rsid w:val="003B494B"/>
    <w:rsid w:val="003B7B46"/>
    <w:rsid w:val="003C25C1"/>
    <w:rsid w:val="003D4E7E"/>
    <w:rsid w:val="003D5421"/>
    <w:rsid w:val="003F51D4"/>
    <w:rsid w:val="00406247"/>
    <w:rsid w:val="00416D81"/>
    <w:rsid w:val="0042012D"/>
    <w:rsid w:val="0042210C"/>
    <w:rsid w:val="00424B2E"/>
    <w:rsid w:val="00430612"/>
    <w:rsid w:val="004338E8"/>
    <w:rsid w:val="0044343B"/>
    <w:rsid w:val="00456A5C"/>
    <w:rsid w:val="0046710B"/>
    <w:rsid w:val="0047134B"/>
    <w:rsid w:val="004752B9"/>
    <w:rsid w:val="00480605"/>
    <w:rsid w:val="004950DD"/>
    <w:rsid w:val="004A13BF"/>
    <w:rsid w:val="004B1489"/>
    <w:rsid w:val="004C7E45"/>
    <w:rsid w:val="004D189A"/>
    <w:rsid w:val="004E5377"/>
    <w:rsid w:val="004F549C"/>
    <w:rsid w:val="005040C1"/>
    <w:rsid w:val="00504233"/>
    <w:rsid w:val="00515E85"/>
    <w:rsid w:val="005163A1"/>
    <w:rsid w:val="005217DD"/>
    <w:rsid w:val="00524BC1"/>
    <w:rsid w:val="00541B5B"/>
    <w:rsid w:val="00542038"/>
    <w:rsid w:val="00543D04"/>
    <w:rsid w:val="00545951"/>
    <w:rsid w:val="00546EDC"/>
    <w:rsid w:val="00565907"/>
    <w:rsid w:val="00571DE6"/>
    <w:rsid w:val="0058749D"/>
    <w:rsid w:val="005941DA"/>
    <w:rsid w:val="005972DE"/>
    <w:rsid w:val="005A0FD1"/>
    <w:rsid w:val="005A18A6"/>
    <w:rsid w:val="005A3865"/>
    <w:rsid w:val="005A58E0"/>
    <w:rsid w:val="005B33CB"/>
    <w:rsid w:val="005B45D5"/>
    <w:rsid w:val="005B51D3"/>
    <w:rsid w:val="005B7516"/>
    <w:rsid w:val="005C228C"/>
    <w:rsid w:val="005C3823"/>
    <w:rsid w:val="005F1431"/>
    <w:rsid w:val="005F24CF"/>
    <w:rsid w:val="005F55F6"/>
    <w:rsid w:val="00606EA6"/>
    <w:rsid w:val="006148FA"/>
    <w:rsid w:val="006245F5"/>
    <w:rsid w:val="0062530D"/>
    <w:rsid w:val="00635995"/>
    <w:rsid w:val="006407DC"/>
    <w:rsid w:val="00644A9E"/>
    <w:rsid w:val="0064694A"/>
    <w:rsid w:val="00647925"/>
    <w:rsid w:val="00651510"/>
    <w:rsid w:val="00663E81"/>
    <w:rsid w:val="00665516"/>
    <w:rsid w:val="006828B9"/>
    <w:rsid w:val="00692E83"/>
    <w:rsid w:val="006A0FA2"/>
    <w:rsid w:val="006A29FC"/>
    <w:rsid w:val="006B2D4B"/>
    <w:rsid w:val="006B3318"/>
    <w:rsid w:val="006B52A6"/>
    <w:rsid w:val="006D3CFC"/>
    <w:rsid w:val="006D5882"/>
    <w:rsid w:val="006E09C9"/>
    <w:rsid w:val="006E3DA1"/>
    <w:rsid w:val="006F00BD"/>
    <w:rsid w:val="006F4084"/>
    <w:rsid w:val="006F7ABB"/>
    <w:rsid w:val="0071036D"/>
    <w:rsid w:val="00722DBC"/>
    <w:rsid w:val="00726551"/>
    <w:rsid w:val="00733492"/>
    <w:rsid w:val="0073530A"/>
    <w:rsid w:val="00747E95"/>
    <w:rsid w:val="00757068"/>
    <w:rsid w:val="00760E53"/>
    <w:rsid w:val="0079097C"/>
    <w:rsid w:val="00795D77"/>
    <w:rsid w:val="007A6BAD"/>
    <w:rsid w:val="007A7196"/>
    <w:rsid w:val="007C1EC6"/>
    <w:rsid w:val="007C5176"/>
    <w:rsid w:val="007D25D4"/>
    <w:rsid w:val="007D5294"/>
    <w:rsid w:val="0081259C"/>
    <w:rsid w:val="0081781F"/>
    <w:rsid w:val="00820545"/>
    <w:rsid w:val="0083298A"/>
    <w:rsid w:val="008334E4"/>
    <w:rsid w:val="00845FE8"/>
    <w:rsid w:val="00854698"/>
    <w:rsid w:val="0087193B"/>
    <w:rsid w:val="0087239E"/>
    <w:rsid w:val="00874137"/>
    <w:rsid w:val="00874EC8"/>
    <w:rsid w:val="008817D5"/>
    <w:rsid w:val="00886F31"/>
    <w:rsid w:val="0089497B"/>
    <w:rsid w:val="008A1B67"/>
    <w:rsid w:val="008A297C"/>
    <w:rsid w:val="008C63F9"/>
    <w:rsid w:val="008F1800"/>
    <w:rsid w:val="00901CB2"/>
    <w:rsid w:val="009030F0"/>
    <w:rsid w:val="009054A0"/>
    <w:rsid w:val="00911745"/>
    <w:rsid w:val="009135DA"/>
    <w:rsid w:val="00916D24"/>
    <w:rsid w:val="0092115C"/>
    <w:rsid w:val="00921EA2"/>
    <w:rsid w:val="009228F2"/>
    <w:rsid w:val="00925AE5"/>
    <w:rsid w:val="00940BC0"/>
    <w:rsid w:val="00944B44"/>
    <w:rsid w:val="00955643"/>
    <w:rsid w:val="0096636A"/>
    <w:rsid w:val="0096736C"/>
    <w:rsid w:val="009757E4"/>
    <w:rsid w:val="0097709C"/>
    <w:rsid w:val="00980B9A"/>
    <w:rsid w:val="00987EBB"/>
    <w:rsid w:val="00994B99"/>
    <w:rsid w:val="0099584C"/>
    <w:rsid w:val="00997088"/>
    <w:rsid w:val="009A169A"/>
    <w:rsid w:val="009A6678"/>
    <w:rsid w:val="009A7853"/>
    <w:rsid w:val="009A7EF5"/>
    <w:rsid w:val="009C2D16"/>
    <w:rsid w:val="009C2D83"/>
    <w:rsid w:val="009D049D"/>
    <w:rsid w:val="009D5DBC"/>
    <w:rsid w:val="009D7E80"/>
    <w:rsid w:val="009E66BB"/>
    <w:rsid w:val="009F2720"/>
    <w:rsid w:val="009F3E33"/>
    <w:rsid w:val="00A03E99"/>
    <w:rsid w:val="00A056C6"/>
    <w:rsid w:val="00A06B49"/>
    <w:rsid w:val="00A11E97"/>
    <w:rsid w:val="00A14AE6"/>
    <w:rsid w:val="00A1599D"/>
    <w:rsid w:val="00A17423"/>
    <w:rsid w:val="00A24284"/>
    <w:rsid w:val="00A25FAA"/>
    <w:rsid w:val="00A3481C"/>
    <w:rsid w:val="00A35FFB"/>
    <w:rsid w:val="00A36D27"/>
    <w:rsid w:val="00A452DC"/>
    <w:rsid w:val="00A51EE7"/>
    <w:rsid w:val="00A57C44"/>
    <w:rsid w:val="00A669C0"/>
    <w:rsid w:val="00A67BDD"/>
    <w:rsid w:val="00A826CE"/>
    <w:rsid w:val="00AA3E0E"/>
    <w:rsid w:val="00AA6A11"/>
    <w:rsid w:val="00AD02D3"/>
    <w:rsid w:val="00AF5BB8"/>
    <w:rsid w:val="00B02E7D"/>
    <w:rsid w:val="00B10A21"/>
    <w:rsid w:val="00B62BC9"/>
    <w:rsid w:val="00B64D81"/>
    <w:rsid w:val="00B70ACB"/>
    <w:rsid w:val="00B72957"/>
    <w:rsid w:val="00B91DFA"/>
    <w:rsid w:val="00B9699E"/>
    <w:rsid w:val="00BB023D"/>
    <w:rsid w:val="00BB38EC"/>
    <w:rsid w:val="00BB4A98"/>
    <w:rsid w:val="00BB6CB9"/>
    <w:rsid w:val="00BC24CB"/>
    <w:rsid w:val="00BC3B9A"/>
    <w:rsid w:val="00BF374C"/>
    <w:rsid w:val="00BF39E3"/>
    <w:rsid w:val="00BF5A12"/>
    <w:rsid w:val="00C01215"/>
    <w:rsid w:val="00C019AB"/>
    <w:rsid w:val="00C04AA9"/>
    <w:rsid w:val="00C1012F"/>
    <w:rsid w:val="00C10EB1"/>
    <w:rsid w:val="00C1266F"/>
    <w:rsid w:val="00C13F10"/>
    <w:rsid w:val="00C16C44"/>
    <w:rsid w:val="00C16FFD"/>
    <w:rsid w:val="00C20002"/>
    <w:rsid w:val="00C20D00"/>
    <w:rsid w:val="00C2410B"/>
    <w:rsid w:val="00C353EE"/>
    <w:rsid w:val="00C366D8"/>
    <w:rsid w:val="00C41BB2"/>
    <w:rsid w:val="00C47ADC"/>
    <w:rsid w:val="00C5661E"/>
    <w:rsid w:val="00C63068"/>
    <w:rsid w:val="00C7578D"/>
    <w:rsid w:val="00C81E39"/>
    <w:rsid w:val="00C86550"/>
    <w:rsid w:val="00C878E9"/>
    <w:rsid w:val="00C91092"/>
    <w:rsid w:val="00CB49F6"/>
    <w:rsid w:val="00CB7655"/>
    <w:rsid w:val="00CC416A"/>
    <w:rsid w:val="00CC7C30"/>
    <w:rsid w:val="00CD28EE"/>
    <w:rsid w:val="00CD5380"/>
    <w:rsid w:val="00CF720B"/>
    <w:rsid w:val="00D0235C"/>
    <w:rsid w:val="00D04250"/>
    <w:rsid w:val="00D05AD5"/>
    <w:rsid w:val="00D07EE5"/>
    <w:rsid w:val="00D11682"/>
    <w:rsid w:val="00D15BDB"/>
    <w:rsid w:val="00D24C18"/>
    <w:rsid w:val="00D36C3D"/>
    <w:rsid w:val="00D4000A"/>
    <w:rsid w:val="00D742BD"/>
    <w:rsid w:val="00D912D9"/>
    <w:rsid w:val="00D91BB9"/>
    <w:rsid w:val="00D954C4"/>
    <w:rsid w:val="00D96769"/>
    <w:rsid w:val="00D96E0D"/>
    <w:rsid w:val="00DA2083"/>
    <w:rsid w:val="00DB433B"/>
    <w:rsid w:val="00DB681E"/>
    <w:rsid w:val="00DC6E37"/>
    <w:rsid w:val="00DC7075"/>
    <w:rsid w:val="00DD3FE9"/>
    <w:rsid w:val="00DF4F47"/>
    <w:rsid w:val="00E0326E"/>
    <w:rsid w:val="00E03C86"/>
    <w:rsid w:val="00E1310B"/>
    <w:rsid w:val="00E544AF"/>
    <w:rsid w:val="00E60D22"/>
    <w:rsid w:val="00E723BC"/>
    <w:rsid w:val="00E73F47"/>
    <w:rsid w:val="00E77574"/>
    <w:rsid w:val="00E81F0E"/>
    <w:rsid w:val="00E82C21"/>
    <w:rsid w:val="00E952BA"/>
    <w:rsid w:val="00EA0A9D"/>
    <w:rsid w:val="00EA2B88"/>
    <w:rsid w:val="00EA7503"/>
    <w:rsid w:val="00EA793F"/>
    <w:rsid w:val="00EA7CDA"/>
    <w:rsid w:val="00EC1D8F"/>
    <w:rsid w:val="00EC405F"/>
    <w:rsid w:val="00EC6F94"/>
    <w:rsid w:val="00EC71D8"/>
    <w:rsid w:val="00EE47B4"/>
    <w:rsid w:val="00EE7CC9"/>
    <w:rsid w:val="00EF5596"/>
    <w:rsid w:val="00EF7C6B"/>
    <w:rsid w:val="00F0500B"/>
    <w:rsid w:val="00F15907"/>
    <w:rsid w:val="00F26F63"/>
    <w:rsid w:val="00F626B0"/>
    <w:rsid w:val="00FA44B9"/>
    <w:rsid w:val="00FA4937"/>
    <w:rsid w:val="00FB1C48"/>
    <w:rsid w:val="00FB283E"/>
    <w:rsid w:val="00FC023F"/>
    <w:rsid w:val="00FC370C"/>
    <w:rsid w:val="00FE326A"/>
    <w:rsid w:val="00FE5605"/>
    <w:rsid w:val="00FF047E"/>
    <w:rsid w:val="010312EC"/>
    <w:rsid w:val="020F5156"/>
    <w:rsid w:val="03A33DF9"/>
    <w:rsid w:val="03AF1D5D"/>
    <w:rsid w:val="042532DE"/>
    <w:rsid w:val="04DA6B4D"/>
    <w:rsid w:val="080E6FB9"/>
    <w:rsid w:val="09736C45"/>
    <w:rsid w:val="0CF4009D"/>
    <w:rsid w:val="0DFC545B"/>
    <w:rsid w:val="118E1B91"/>
    <w:rsid w:val="122457F3"/>
    <w:rsid w:val="12765881"/>
    <w:rsid w:val="12B70440"/>
    <w:rsid w:val="159A4B49"/>
    <w:rsid w:val="15F13CFD"/>
    <w:rsid w:val="17E01949"/>
    <w:rsid w:val="18DF4F92"/>
    <w:rsid w:val="1954747A"/>
    <w:rsid w:val="1D6F3E9B"/>
    <w:rsid w:val="1ED116F1"/>
    <w:rsid w:val="1FB5190D"/>
    <w:rsid w:val="26EA64EF"/>
    <w:rsid w:val="272C6959"/>
    <w:rsid w:val="27B278C3"/>
    <w:rsid w:val="28CD5292"/>
    <w:rsid w:val="29A7621B"/>
    <w:rsid w:val="3082225C"/>
    <w:rsid w:val="310E70CF"/>
    <w:rsid w:val="349D49F2"/>
    <w:rsid w:val="372022E7"/>
    <w:rsid w:val="37831B78"/>
    <w:rsid w:val="3A066499"/>
    <w:rsid w:val="3BCD6129"/>
    <w:rsid w:val="3CDB01B0"/>
    <w:rsid w:val="3D1215C9"/>
    <w:rsid w:val="3DA82244"/>
    <w:rsid w:val="3E3A004F"/>
    <w:rsid w:val="43544E16"/>
    <w:rsid w:val="43911BC6"/>
    <w:rsid w:val="44316F05"/>
    <w:rsid w:val="445F3A72"/>
    <w:rsid w:val="44D73F50"/>
    <w:rsid w:val="454B3FF6"/>
    <w:rsid w:val="48013D7D"/>
    <w:rsid w:val="4A174DEF"/>
    <w:rsid w:val="4A5738BE"/>
    <w:rsid w:val="4A5C464B"/>
    <w:rsid w:val="4B2B3683"/>
    <w:rsid w:val="51DB734F"/>
    <w:rsid w:val="539E7C9C"/>
    <w:rsid w:val="5636295B"/>
    <w:rsid w:val="56C04BF1"/>
    <w:rsid w:val="5A443A33"/>
    <w:rsid w:val="5A7D010C"/>
    <w:rsid w:val="5B8A018E"/>
    <w:rsid w:val="5BB34263"/>
    <w:rsid w:val="5C272B98"/>
    <w:rsid w:val="5E5837C5"/>
    <w:rsid w:val="5EE2000E"/>
    <w:rsid w:val="5FFD5B09"/>
    <w:rsid w:val="61B17DA0"/>
    <w:rsid w:val="61C20258"/>
    <w:rsid w:val="65AD46FE"/>
    <w:rsid w:val="6A1F39A3"/>
    <w:rsid w:val="6AFD7857"/>
    <w:rsid w:val="6B1335C0"/>
    <w:rsid w:val="6D227F10"/>
    <w:rsid w:val="6F285225"/>
    <w:rsid w:val="6FAD5950"/>
    <w:rsid w:val="71894308"/>
    <w:rsid w:val="72F4650C"/>
    <w:rsid w:val="732E26DE"/>
    <w:rsid w:val="74930CD4"/>
    <w:rsid w:val="74F86DA9"/>
    <w:rsid w:val="779727B9"/>
    <w:rsid w:val="77EF48E3"/>
    <w:rsid w:val="78E57CE3"/>
    <w:rsid w:val="79A27982"/>
    <w:rsid w:val="7A94376E"/>
    <w:rsid w:val="7C0D22DA"/>
    <w:rsid w:val="7CEE41D8"/>
    <w:rsid w:val="7FE2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semiHidden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3">
    <w:name w:val="annotation text"/>
    <w:basedOn w:val="1"/>
    <w:link w:val="17"/>
    <w:qFormat/>
    <w:uiPriority w:val="0"/>
    <w:pPr>
      <w:jc w:val="left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6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jc w:val="left"/>
    </w:pPr>
    <w:rPr>
      <w:rFonts w:ascii="Times New Roman" w:hAnsi="Times New Roman"/>
      <w:sz w:val="28"/>
      <w:szCs w:val="24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link w:val="7"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link w:val="9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日期 Char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Char Char 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character" w:customStyle="1" w:styleId="22">
    <w:name w:val="文档结构图 Char"/>
    <w:link w:val="2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2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129</Words>
  <Characters>150</Characters>
  <Lines>12</Lines>
  <Paragraphs>3</Paragraphs>
  <TotalTime>4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2021-10-12T08:32:00Z</dcterms:created>
  <dc:creator>曲泰安</dc:creator>
  <cp:lastModifiedBy>彬彬</cp:lastModifiedBy>
  <cp:lastPrinted>2023-12-22T07:38:00Z</cp:lastPrinted>
  <dcterms:modified xsi:type="dcterms:W3CDTF">2026-04-24T02:12:45Z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BBEDD123487247839C16057A09D217A3</vt:lpwstr>
  </property>
  <property fmtid="{D5CDD505-2E9C-101B-9397-08002B2CF9AE}" pid="4" name="KSOTemplateDocerSaveRecord">
    <vt:lpwstr>eyJoZGlkIjoiOWRmODgxY2Q0MDEwMDg5Zjg0YzhhZWI3MDMyZGNiNjMiLCJ1c2VySWQiOiI2OTc0Njg4MzMifQ==</vt:lpwstr>
  </property>
</Properties>
</file>